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FE0" w:rsidRDefault="00B70FE0" w:rsidP="00B70FE0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C7F79">
        <w:rPr>
          <w:rFonts w:ascii="Times New Roman" w:hAnsi="Times New Roman" w:cs="Times New Roman"/>
          <w:b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60215E2C" wp14:editId="7B269F3D">
            <wp:extent cx="2334895" cy="9391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895" cy="939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0FE0" w:rsidRDefault="00B70FE0" w:rsidP="00B70FE0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B70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B70F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Красноярский </w:t>
      </w:r>
      <w:proofErr w:type="spellStart"/>
      <w:r w:rsidRPr="00B70F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Росреестр</w:t>
      </w:r>
      <w:proofErr w:type="spellEnd"/>
      <w:r w:rsidRPr="00B70F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ответит на актуальные </w:t>
      </w:r>
      <w:proofErr w:type="gramStart"/>
      <w:r w:rsidRPr="00B70F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вопросы </w:t>
      </w:r>
      <w:r w:rsidRPr="00B70FE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кадастрового</w:t>
      </w:r>
      <w:proofErr w:type="gramEnd"/>
      <w:r w:rsidRPr="00B70FE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учета </w:t>
      </w:r>
      <w:r w:rsidRPr="00B70FE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объектов капитального строительства </w:t>
      </w:r>
      <w:r w:rsidRPr="00B70FE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 государственной регистрации прав на земельные участки сельскохозяйственного назначения</w:t>
      </w:r>
    </w:p>
    <w:p w:rsidR="00B70FE0" w:rsidRPr="00B70FE0" w:rsidRDefault="00B70FE0" w:rsidP="00B70FE0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0FE0" w:rsidRPr="00B70FE0" w:rsidRDefault="00B70FE0" w:rsidP="00B70FE0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0FE0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B70FE0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2</w:t>
      </w:r>
      <w:r w:rsidRPr="00B70FE0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8</w:t>
      </w:r>
      <w:r w:rsidRPr="00B70FE0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</w:t>
      </w:r>
      <w:r w:rsidRPr="00B70FE0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сентября</w:t>
      </w:r>
      <w:r w:rsidRPr="00B70FE0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(четверг) с 10.00 до 11.00</w:t>
      </w:r>
      <w:r w:rsidRPr="00B70F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Управлении Росреестра </w:t>
      </w:r>
      <w:r w:rsidRPr="00B70FE0">
        <w:rPr>
          <w:rStyle w:val="a3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по</w:t>
      </w:r>
      <w:r w:rsidRPr="00B70F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Красноярскому краю состоится </w:t>
      </w:r>
      <w:r w:rsidRPr="00B70FE0">
        <w:rPr>
          <w:rFonts w:ascii="Times New Roman" w:hAnsi="Times New Roman" w:cs="Times New Roman"/>
          <w:sz w:val="28"/>
          <w:szCs w:val="28"/>
          <w:shd w:val="clear" w:color="auto" w:fill="FFFFFF"/>
        </w:rPr>
        <w:t>горячая линия</w:t>
      </w:r>
      <w:r w:rsidRPr="00B70FE0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B70FE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70FE0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B70FE0">
        <w:rPr>
          <w:rStyle w:val="a3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 xml:space="preserve">Актуальные вопросы кадастрового учета на объекты капитального </w:t>
      </w:r>
      <w:proofErr w:type="gramStart"/>
      <w:r w:rsidRPr="00B70FE0">
        <w:rPr>
          <w:rStyle w:val="a3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строительства  и</w:t>
      </w:r>
      <w:proofErr w:type="gramEnd"/>
      <w:r w:rsidRPr="00B70FE0">
        <w:rPr>
          <w:rStyle w:val="a3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 xml:space="preserve"> земельные участки сельскохозяйственного назначения»</w:t>
      </w:r>
      <w:bookmarkStart w:id="0" w:name="_GoBack"/>
      <w:bookmarkEnd w:id="0"/>
      <w:r w:rsidRPr="00B70FE0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</w:p>
    <w:p w:rsidR="00B70FE0" w:rsidRPr="00B70FE0" w:rsidRDefault="00B70FE0" w:rsidP="00B70F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FE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документы нужны, чтобы поставить дом на кадастровый учет?</w:t>
      </w:r>
    </w:p>
    <w:p w:rsidR="00B70FE0" w:rsidRPr="00B70FE0" w:rsidRDefault="00B70FE0" w:rsidP="00B70F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FE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снять с кадастрового учета разрушенное строение? </w:t>
      </w:r>
    </w:p>
    <w:p w:rsidR="00B70FE0" w:rsidRPr="00B70FE0" w:rsidRDefault="00B70FE0" w:rsidP="00B70F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FE0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каком случае вносятся изменения в кадастровый паспорт объекта недвижимости?</w:t>
      </w:r>
    </w:p>
    <w:p w:rsidR="00B70FE0" w:rsidRPr="00B70FE0" w:rsidRDefault="00B70FE0" w:rsidP="00B70FE0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FE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порядок и какие документы необходимы для того, чтобы поставить земельный участок сельскохозяйственного назначения на кадастровый учет и оформить право собственности?</w:t>
      </w:r>
    </w:p>
    <w:p w:rsidR="00B70FE0" w:rsidRPr="00B70FE0" w:rsidRDefault="00B70FE0" w:rsidP="00B70FE0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FE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особенности и ограничения существуют при использовании земельного участка сельскохозяйственного назначения?</w:t>
      </w:r>
    </w:p>
    <w:p w:rsidR="00B70FE0" w:rsidRPr="00B70FE0" w:rsidRDefault="00B70FE0" w:rsidP="00B70FE0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FE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избежать ошибок при постановке земельного участка сельскохозяйственного назначения на кадастровый учет?</w:t>
      </w:r>
    </w:p>
    <w:p w:rsidR="00B70FE0" w:rsidRPr="00B70FE0" w:rsidRDefault="00B70FE0" w:rsidP="00B70FE0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FE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можно построить на земельном участке сельскохозяйственного назначения, не нарушив при этом закон?</w:t>
      </w:r>
    </w:p>
    <w:p w:rsidR="00B70FE0" w:rsidRPr="00B70FE0" w:rsidRDefault="00B70FE0" w:rsidP="00B70FE0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FE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особенности установлены в законодательстве при продаже земельного участка сельскохозяйственного назначения?</w:t>
      </w:r>
    </w:p>
    <w:p w:rsidR="00B70FE0" w:rsidRPr="00B70FE0" w:rsidRDefault="00B70FE0" w:rsidP="00B70FE0">
      <w:pPr>
        <w:shd w:val="clear" w:color="auto" w:fill="FFFFFF"/>
        <w:spacing w:after="0" w:line="240" w:lineRule="auto"/>
        <w:ind w:left="720"/>
        <w:textAlignment w:val="baseline"/>
        <w:rPr>
          <w:rFonts w:ascii="PT Sans" w:eastAsia="Times New Roman" w:hAnsi="PT Sans" w:cs="Times New Roman"/>
          <w:color w:val="555555"/>
          <w:sz w:val="27"/>
          <w:szCs w:val="27"/>
          <w:lang w:eastAsia="ru-RU"/>
        </w:rPr>
      </w:pPr>
    </w:p>
    <w:p w:rsidR="00B70FE0" w:rsidRDefault="00B70FE0" w:rsidP="00B70FE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8C7F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эти другие вопросы ответят специалисты Управления Росреестра </w:t>
      </w:r>
      <w:r w:rsidRPr="008C7F79">
        <w:rPr>
          <w:rStyle w:val="a3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по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Красноярскому краю.</w:t>
      </w:r>
    </w:p>
    <w:p w:rsidR="00B70FE0" w:rsidRDefault="00B70FE0" w:rsidP="00B70FE0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C7F7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Телефон «горячей линии»: (391) 226-55-13</w:t>
      </w:r>
    </w:p>
    <w:p w:rsidR="00B70FE0" w:rsidRDefault="00B70FE0" w:rsidP="00B70FE0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B70FE0" w:rsidRDefault="00B70FE0" w:rsidP="00B70FE0">
      <w:pPr>
        <w:snapToGri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lang w:eastAsia="ru-RU"/>
        </w:rPr>
      </w:pPr>
      <w:r>
        <w:rPr>
          <w:rFonts w:ascii="Times New Roman" w:hAnsi="Times New Roman" w:cs="Times New Roman"/>
          <w:i/>
          <w:sz w:val="18"/>
          <w:szCs w:val="18"/>
          <w:lang w:eastAsia="ru-RU"/>
        </w:rPr>
        <w:t>Анонс подготовлен</w:t>
      </w:r>
    </w:p>
    <w:p w:rsidR="00B70FE0" w:rsidRDefault="00B70FE0" w:rsidP="00B70FE0">
      <w:pPr>
        <w:spacing w:after="0" w:line="240" w:lineRule="auto"/>
        <w:rPr>
          <w:rFonts w:ascii="Times New Roman" w:hAnsi="Times New Roman" w:cs="Times New Roman"/>
          <w:i/>
          <w:sz w:val="18"/>
          <w:szCs w:val="18"/>
          <w:lang w:eastAsia="ru-RU"/>
        </w:rPr>
      </w:pPr>
      <w:r>
        <w:rPr>
          <w:rFonts w:ascii="Times New Roman" w:hAnsi="Times New Roman" w:cs="Times New Roman"/>
          <w:i/>
          <w:sz w:val="18"/>
          <w:szCs w:val="18"/>
          <w:lang w:eastAsia="ru-RU"/>
        </w:rPr>
        <w:t xml:space="preserve">Управлением Росреестра по Красноярскому краю </w:t>
      </w:r>
    </w:p>
    <w:p w:rsidR="00B70FE0" w:rsidRDefault="00B70FE0" w:rsidP="00B70FE0">
      <w:pPr>
        <w:spacing w:after="0" w:line="240" w:lineRule="auto"/>
        <w:rPr>
          <w:rFonts w:ascii="Times New Roman" w:hAnsi="Times New Roman" w:cs="Times New Roman"/>
          <w:i/>
          <w:sz w:val="18"/>
          <w:szCs w:val="18"/>
          <w:lang w:eastAsia="ru-RU"/>
        </w:rPr>
      </w:pPr>
      <w:r>
        <w:rPr>
          <w:rFonts w:ascii="Times New Roman" w:hAnsi="Times New Roman" w:cs="Times New Roman"/>
          <w:i/>
          <w:sz w:val="18"/>
          <w:szCs w:val="18"/>
          <w:lang w:eastAsia="ru-RU"/>
        </w:rPr>
        <w:t xml:space="preserve">Контакты для СМИ: </w:t>
      </w:r>
    </w:p>
    <w:p w:rsidR="00B70FE0" w:rsidRDefault="00B70FE0" w:rsidP="00B70FE0">
      <w:pPr>
        <w:spacing w:after="0" w:line="240" w:lineRule="auto"/>
        <w:rPr>
          <w:rFonts w:ascii="Times New Roman" w:hAnsi="Times New Roman" w:cs="Times New Roman"/>
          <w:i/>
          <w:sz w:val="18"/>
          <w:szCs w:val="18"/>
          <w:lang w:eastAsia="ru-RU"/>
        </w:rPr>
      </w:pPr>
      <w:r>
        <w:rPr>
          <w:rFonts w:ascii="Times New Roman" w:hAnsi="Times New Roman" w:cs="Times New Roman"/>
          <w:i/>
          <w:sz w:val="18"/>
          <w:szCs w:val="18"/>
          <w:lang w:eastAsia="ru-RU"/>
        </w:rPr>
        <w:t xml:space="preserve">тел.: (391)2-226-756 </w:t>
      </w:r>
    </w:p>
    <w:p w:rsidR="00B70FE0" w:rsidRPr="00B70FE0" w:rsidRDefault="00B70FE0" w:rsidP="00B70FE0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е</w:t>
      </w:r>
      <w:r w:rsidRPr="00B70FE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-</w:t>
      </w:r>
      <w:r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mail</w:t>
      </w:r>
      <w:r w:rsidRPr="00B70FE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pressa</w:t>
      </w:r>
      <w:proofErr w:type="spellEnd"/>
      <w:r w:rsidRPr="00B70FE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@</w:t>
      </w:r>
      <w:r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r</w:t>
      </w:r>
      <w:r w:rsidRPr="00B70FE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24.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rosreestr</w:t>
      </w:r>
      <w:proofErr w:type="spellEnd"/>
      <w:r w:rsidRPr="00B70FE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ru</w:t>
      </w:r>
      <w:proofErr w:type="spellEnd"/>
    </w:p>
    <w:p w:rsidR="00B70FE0" w:rsidRDefault="00B70FE0" w:rsidP="00B70FE0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ВКонтакте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» </w:t>
      </w:r>
      <w:hyperlink r:id="rId6" w:history="1">
        <w:r>
          <w:rPr>
            <w:rStyle w:val="a4"/>
            <w:rFonts w:ascii="Times New Roman" w:eastAsia="Times New Roman" w:hAnsi="Times New Roman" w:cs="Times New Roman"/>
            <w:sz w:val="18"/>
            <w:szCs w:val="18"/>
            <w:lang w:eastAsia="ru-RU"/>
          </w:rPr>
          <w:t>http://vk.com/to24.rosreestr</w:t>
        </w:r>
      </w:hyperlink>
    </w:p>
    <w:p w:rsidR="00B70FE0" w:rsidRDefault="00B70FE0" w:rsidP="00B70FE0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</w:pPr>
      <w:hyperlink r:id="rId7" w:history="1">
        <w:r>
          <w:rPr>
            <w:rStyle w:val="a4"/>
            <w:rFonts w:ascii="Times New Roman" w:eastAsia="Times New Roman" w:hAnsi="Times New Roman" w:cs="Times New Roman"/>
            <w:sz w:val="18"/>
            <w:szCs w:val="18"/>
            <w:shd w:val="clear" w:color="auto" w:fill="FFFFFF"/>
            <w:lang w:val="en-US" w:eastAsia="ru-RU"/>
          </w:rPr>
          <w:t>Telegram</w:t>
        </w:r>
      </w:hyperlink>
      <w:r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 xml:space="preserve"> </w:t>
      </w:r>
      <w:hyperlink r:id="rId8" w:history="1">
        <w:r>
          <w:rPr>
            <w:rStyle w:val="a4"/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https://t.me/Rosreestr_krsk24</w:t>
        </w:r>
      </w:hyperlink>
    </w:p>
    <w:p w:rsidR="00B70FE0" w:rsidRDefault="00B70FE0" w:rsidP="00B70FE0">
      <w:pPr>
        <w:spacing w:after="0" w:line="240" w:lineRule="auto"/>
      </w:pP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Одноклассники </w:t>
      </w:r>
      <w:hyperlink r:id="rId9" w:history="1">
        <w:r>
          <w:rPr>
            <w:rStyle w:val="a4"/>
            <w:rFonts w:ascii="Times New Roman" w:eastAsia="Times New Roman" w:hAnsi="Times New Roman" w:cs="Times New Roman"/>
            <w:sz w:val="18"/>
            <w:szCs w:val="18"/>
            <w:lang w:eastAsia="ru-RU"/>
          </w:rPr>
          <w:t>https://ok.ru/to24.rosreestr</w:t>
        </w:r>
      </w:hyperlink>
    </w:p>
    <w:p w:rsidR="00B70FE0" w:rsidRPr="00425B21" w:rsidRDefault="00B70FE0" w:rsidP="00B70FE0">
      <w:pPr>
        <w:spacing w:after="0" w:line="240" w:lineRule="auto"/>
        <w:rPr>
          <w:color w:val="0000FF"/>
          <w:u w:val="single"/>
          <w:lang w:val="en-US"/>
        </w:rPr>
      </w:pPr>
      <w:proofErr w:type="spellStart"/>
      <w:r>
        <w:rPr>
          <w:rStyle w:val="a4"/>
          <w:rFonts w:ascii="Times New Roman" w:eastAsia="Times New Roman" w:hAnsi="Times New Roman" w:cs="Times New Roman"/>
          <w:sz w:val="18"/>
          <w:szCs w:val="18"/>
          <w:lang w:val="en-US" w:eastAsia="ru-RU"/>
        </w:rPr>
        <w:t>RuTube</w:t>
      </w:r>
      <w:proofErr w:type="spellEnd"/>
      <w:r>
        <w:rPr>
          <w:rStyle w:val="a4"/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</w:t>
      </w:r>
      <w:hyperlink r:id="rId10" w:history="1">
        <w:r>
          <w:rPr>
            <w:rStyle w:val="a4"/>
            <w:rFonts w:ascii="Times New Roman" w:hAnsi="Times New Roman" w:cs="Times New Roman"/>
            <w:sz w:val="18"/>
            <w:szCs w:val="18"/>
            <w:lang w:val="en-US"/>
          </w:rPr>
          <w:t>https://rutube.ru/channel/30409991/</w:t>
        </w:r>
      </w:hyperlink>
    </w:p>
    <w:p w:rsidR="002D1D8D" w:rsidRPr="00B70FE0" w:rsidRDefault="002D1D8D">
      <w:pPr>
        <w:rPr>
          <w:lang w:val="en-US"/>
        </w:rPr>
      </w:pPr>
    </w:p>
    <w:sectPr w:rsidR="002D1D8D" w:rsidRPr="00B70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panose1 w:val="020B0503020203020204"/>
    <w:charset w:val="CC"/>
    <w:family w:val="swiss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90AEB"/>
    <w:multiLevelType w:val="multilevel"/>
    <w:tmpl w:val="3BDE3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AE1785E"/>
    <w:multiLevelType w:val="multilevel"/>
    <w:tmpl w:val="EDD46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FE0"/>
    <w:rsid w:val="001716DA"/>
    <w:rsid w:val="002D1D8D"/>
    <w:rsid w:val="00B70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5958FB-72CB-451F-97EF-F8D6EFF07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FE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70FE0"/>
    <w:rPr>
      <w:i/>
      <w:iCs/>
    </w:rPr>
  </w:style>
  <w:style w:type="character" w:styleId="a4">
    <w:name w:val="Hyperlink"/>
    <w:basedOn w:val="a0"/>
    <w:uiPriority w:val="99"/>
    <w:semiHidden/>
    <w:unhideWhenUsed/>
    <w:rsid w:val="00B70FE0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B70FE0"/>
    <w:rPr>
      <w:rFonts w:ascii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B70FE0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70F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70F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7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Rosreestr_krsk24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PavlovaAV\Desktop\Telegra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k.com/to24.rosreestr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rutube.ru/channel/3040999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k.ru/to24.rosreest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Карвоев Владимир Александрович</dc:creator>
  <cp:keywords/>
  <dc:description/>
  <cp:lastModifiedBy>Карвоев Владимир Александрович</cp:lastModifiedBy>
  <cp:revision>1</cp:revision>
  <cp:lastPrinted>2023-09-25T08:48:00Z</cp:lastPrinted>
  <dcterms:created xsi:type="dcterms:W3CDTF">2023-09-25T08:35:00Z</dcterms:created>
  <dcterms:modified xsi:type="dcterms:W3CDTF">2023-09-25T09:15:00Z</dcterms:modified>
</cp:coreProperties>
</file>